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357" w:rsidRPr="009A3357" w:rsidRDefault="009A3357" w:rsidP="009A3357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28"/>
          <w:szCs w:val="45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4D4D4D"/>
          <w:kern w:val="36"/>
          <w:sz w:val="28"/>
          <w:szCs w:val="45"/>
          <w:lang w:eastAsia="ru-RU"/>
        </w:rPr>
        <w:t>Распоряжение Правительства РФ от 12 октября 2019 г. № 2406-р Об утверждении перечня жизненно необходимых и важнейших лекарственных препаратов для медицинского применения на 2020 год, перечня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препаратов, необходимых для оказания медицинской помощи (не вступило в силу)</w:t>
      </w:r>
    </w:p>
    <w:p w:rsidR="009A3357" w:rsidRPr="009A3357" w:rsidRDefault="009A3357" w:rsidP="009A335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16 октября 2019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Утвердить: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перечень жизненно необходимых и важнейших лекарственных препаратов для медицинского применения на 2020 год согласно </w:t>
      </w:r>
      <w:hyperlink r:id="rId4" w:anchor="100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приложению N 1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 </w:t>
      </w:r>
      <w:hyperlink r:id="rId5" w:anchor="200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</w:t>
        </w:r>
        <w:bookmarkStart w:id="1" w:name="_GoBack"/>
        <w:bookmarkEnd w:id="1"/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ожению N 2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тканей, согласно </w:t>
      </w:r>
      <w:hyperlink r:id="rId6" w:anchor="300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приложению N 3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минимальный ассортимент лекарственных препаратов, необходимых для оказания медицинской помощи, согласно </w:t>
      </w:r>
      <w:hyperlink r:id="rId7" w:anchor="400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приложению N 4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 силу распоряжение Правительства Российской Федерации от 10 декабря 2018 г. N 2738-р (Собрание законодательства Российской Федерации, 2018, N 51, ст. 8075).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Настоящее распоряжение вступает в силу с 1 января 2020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9A3357" w:rsidRPr="009A3357" w:rsidTr="009A3357">
        <w:tc>
          <w:tcPr>
            <w:tcW w:w="2500" w:type="pct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1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8" w:anchor="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распоряжению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Российской Федерации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12 октября 2019 г. N 2406-р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Перечень</w:t>
      </w: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жизненно необходимых и важнейших лекарственных препаратов для медицинского применения на 2020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4122"/>
        <w:gridCol w:w="2336"/>
        <w:gridCol w:w="2134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формы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3009"/>
        <w:gridCol w:w="2248"/>
        <w:gridCol w:w="3308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Н2-гистаминовых 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протонного насоса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кишечнорастворимые; лиофилизат для приготовления раствора для внутривенного введения; лиофилизат для приготовления раствора для инфузий; порошок для приготовления суспензии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кишечнорастворимые; лиофилизат для приготовления раствора для внутривенного введения; таблетки кишечнорастворимые, покрытые пленочной оболочкой; таблетки, покрытые кишечнорастворимой оболочкой;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A02BX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капсулы с пролонгированным высвобождением; таблетки,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белладонны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белладонны, третичные 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инъекций; раствор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серотониновых 5HT3-рецепторов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сироп; суппозитории ректальные; таблетки; таблетки лиофилизированные;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желчевыводящих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суспензия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фосфолипиды + глицирризиновая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янтарная кислота + меглумин + инозин + метионин + никотинамид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 таблетки, покрытые кишечнорастворимой оболочкой; таблетки, покрытые кишечнорастворимой сахарной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А и 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внутрь; порошок для приготовления раствора для приема внутрь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адсорбирующие кишечные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таблетки; таблетки жевательные; таблетки-лиофилизат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A07EC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 аналогичные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 суспензия ректальная; таблетки, покрытые кишечнорастворимой оболочкой; таблетки, покрытые кишечнорастворимой пленочной оболочкой; таблетки пролонгированного действия; таблетки пролонгированного действия, покрытые кишечнорастворимой оболочкой; таблетки с пролонгированным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кишечнорастворимые, покрытые пленочной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лиофилизат для приготовления раствора для приема внутрь и местного применения; лиофилизат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 + инсулин аспарт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 + ликсисенатид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кишечнорастворимой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пленочной оболочкой; 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таблетки; таблетки с модифицированным высвобождением; таблетки с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пролонгированным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A10BH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дипептидилпептидазы-4 (ДПП-4)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гозоглиптин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A10BJ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глюкагоноподобного пептида-1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A10BK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натрийзависимого переносчика глюкозы 2 типа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A и D, включая их комбинации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капли для приема внутрь и наружного применения; капсулы; мазь для наружного применения; раствор для приема внутрь (масляный); раствор для приема внутрь и наружного применения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раствор для приема внутрь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190500"/>
                  <wp:effectExtent l="0" t="0" r="0" b="0"/>
                  <wp:docPr id="12" name="Рисунок 12" descr="https://www.garant.ru/files/9/2/1299129/pict0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garant.ru/files/9/2/1299129/pict0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комбинации с витаминами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190500"/>
                  <wp:effectExtent l="0" t="0" r="0" b="0"/>
                  <wp:docPr id="11" name="Рисунок 11" descr="https://www.garant.ru/files/9/2/1299129/pict1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garant.ru/files/9/2/1299129/pict1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190500"/>
                  <wp:effectExtent l="0" t="0" r="7620" b="0"/>
                  <wp:docPr id="10" name="Рисунок 10" descr="https://www.garant.ru/files/9/2/1299129/pict2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garant.ru/files/9/2/1299129/pict2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190500"/>
                  <wp:effectExtent l="0" t="0" r="0" b="0"/>
                  <wp:docPr id="9" name="Рисунок 9" descr="https://www.garant.ru/files/9/2/1299129/pict3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garant.ru/files/9/2/1299129/pict3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A11GA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капли для приема внутрь; капсулы пролонгированного действия; порошок для приготовления раствора для приема внутрь; порошок для приема внутрь; раствор для внутривенного и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вещества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внутривенного введения; раствор для инфузий;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и внутримышечного введения; таблетки кишечнорастворимые; таблетки кишечнорастворимые, покрытые пленочной оболочкой; таблетки, покрытые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кишечнорастворимой оболочкой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A16AB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агалсидаза бета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велаглюцераза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галсульфаза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 бета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себелипаза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талиглюцераза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миглустат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нитизинон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сапроптерин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концентрат для приготовления раствора для внутривенного введения; концентрат для приготовления раствора для инфузий; раствор для внутривенного введения; раствор для инфузий; таблетки, покрытые оболочкой; таблетки, покрытые пленочной оболочкой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3147"/>
        <w:gridCol w:w="3148"/>
        <w:gridCol w:w="2283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витамина 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внутривенного и подкожного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введения;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парнапарин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антиагреганты, кроме гепарина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тикагрелор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 лиофилизат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тенектеплаза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В01АЕ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 тромбина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дабигатрана этексилат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 фактора Xa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антифибринолитические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протеиназ плазмы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введения; раствор для внутривенного введения; 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 и другие гемостатики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гемостатики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фибриноген + тромбин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губка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мороктоког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нонаког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 лиофилизат для приготовления раствора для инфузий; раствор для инфузий (замороженный)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VIII + фактор Виллебранда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 альфа (активированный)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системные гемостатики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ромиплостим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элтромбопаг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инъекций; раствор для инъекций и наружного применения;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 полимальтозат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раствор для приема внутрь; сироп; таблетки жевательные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B03AC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 олигоизомальтозат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карбоксимальтозат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190500"/>
                  <wp:effectExtent l="0" t="0" r="7620" b="0"/>
                  <wp:docPr id="8" name="Рисунок 8" descr="https://www.garant.ru/files/9/2/1299129/pict4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garant.ru/files/9/2/1299129/pict4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фолиевая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190500"/>
                  <wp:effectExtent l="0" t="0" r="7620" b="0"/>
                  <wp:docPr id="7" name="Рисунок 7" descr="https://www.garant.ru/files/9/2/1299129/pict5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garant.ru/files/9/2/1299129/pict5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 и его аналоги)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дарбэпоэтин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метоксиполиэтиленгликоль- эпоэтин бета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введения; лиофилизат для приготовления раствора для подкожного введения; раствор для внутривенного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 перфузионные растворы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препараты крови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кровезаменители и препараты плазмы крови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внутривенного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парентерального питания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B05BB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растворы, влияющие на водно-электролитный баланс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с осмодиуретическим действием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дозированный; 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ирригационные растворы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добавки к растворам для внутривенного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электролитов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инфузий; раствор для инъекций; растворитель для приготовления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лекарственных форм для инъекций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2629"/>
        <w:gridCol w:w="1969"/>
        <w:gridCol w:w="3980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таблетки; таблетки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применения; капли глазные; раствор для инъекций; спрей для местного и наружного применения; спрей для местного и наружного применения дозированный; спрей для местного применения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 раствор для внутривенного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антиаритмические препараты, классы I и III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кардиотонические средства, кроме сердечных гликозидов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и дофаминергические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инфузий; 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кардиотонические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спрей дозированный; спрей подъязычный дозированный; таблетки; таблетки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пролонгированного действия; капсулы ретард; капсулы с 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подъязычные; концентрат для приготовления раствора для инфузий; пленки для наклеивания на десну; раствор для внутривенного введения; спрей подъязычный дозированный; таблетки подъязычные; таблетки сублингвальные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мельдоний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внутривенного, внутримышечного и парабульбарного введения;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антигипертензивные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пурина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и внутриартериального введения; концентрат для приготовления раствора для инфузий; концентрат для приготовления раствора для инъекций; раствор для внутривенного введения; раствор для внутривенного и внутриартериального введения; раствор для инфузий;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 и 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дигидропиридина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инфузий; таблетки; таблетки, покрытые оболочкой;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таблетки, покрытые пленочной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модифицированным 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C08D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таблетки, покрытые оболочкой; таблетки, покрытые пленочной оболочкой; таблетки пролонгированного действия,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действующие на ренин-ангиотензиновую систему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диспергируемые в полости рта;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валсартан + сакубитрил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C10A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пролонгированного действия;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алирокумаб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эволокумаб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501"/>
        <w:gridCol w:w="2932"/>
        <w:gridCol w:w="3132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препараты, применяемые в дерматологии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 раствор для наружного применения (спиртовой)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ран и язв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нормальному рубцеванию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способствующие нормальному рубцеванию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роста эпидермальный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глюкокортикоиды, применяемые в дерматологии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 мазь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 мазь для наружного применения; порошок для ингаляций дозированный; раствор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суппозитории вагинальные; таблетки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применения; раствор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лекарственных форм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D11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дерматита, кроме глюкокортикоидов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638"/>
        <w:gridCol w:w="2004"/>
        <w:gridCol w:w="3923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вагинальный; суппозитории вагинальные; таблетки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утеротонизирующие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спорыньи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метилэргометрин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интрацервикальный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атозибан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3-оксоандрост-4-ена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 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корифоллитропин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введения; 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фоллитропин альфа + лутропин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стимуляторы овуляции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G03HA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масляный;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 пролонгированного действия; таблетки пролонгированного действия, покрытые оболочкой; таблетки с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контролируемым высвобождением,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 пролонгированного действия; 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пролонгированного действия, покрытые пленочной оболочкой;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702"/>
        <w:gridCol w:w="1974"/>
        <w:gridCol w:w="3889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гормоны передней доли гипофиза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терлипрессин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 и его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карбетоцин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внутривенного и внутримышечного введения; раствор для инфузий и внутримышечного введения; раствор для инъекций;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 для инъекций и местного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соматостатин и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ланреотид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действия; микросферы для приготовления суспензии для внутримышечного введения; микросферы для приготовления суспензии для внутримышечного введения пролонгированного действия; раствор для внутривенного и подкожного введения; раствор для инфузий и подкожного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пасиреотид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антигонадотропин-рилизинг гормоны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ганиреликс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 лиофилизат для приготовления раствора для внутривенного и внутримышечного введения; мазь глазная; мазь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 для интравитреального введения; раствор для внутривенного и внутримышечного введения; 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 раствор для внутривенного и внутримышечного введения; 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щитовидной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серосодержащие 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жевательные;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поджелудочной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терипаратид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антипаратиреоидные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 спрей назальный; спрей назальный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антипаратиреоидные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этелкальцетид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2544"/>
        <w:gridCol w:w="3053"/>
        <w:gridCol w:w="3007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капсулы; лиофилизат для приготовления раствора для внутривенного введения; лиофилизат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инфузий; таблетки; таблетки диспергируемые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тигециклин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порошок для приготовления суспензии для приема внутрь; таблетки; 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суспензии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 чувствительные к бета-лактамазам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бензатина бензилпенициллин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введения; порошок для приготовления суспензии для внутримышечного введения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внутривенного и внутримышечного введения; порошок для приготовления раствора для внутримышечного и подкожного введения; порошок для приготовления раствора для инъекций; порошок для приготовления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для инъекций и местного применения; порошок для приготовления суспензии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феноксиметилпенициллин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 устойчивые к бета-лактамазам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 порошок для приготовления суспензии для приема внутрь; таблетки диспергируемые;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 + сульбактам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1-го поколения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2-го поколения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для приготовления суспензии для приема внутрь; порошок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инфузий; порошок для приготовления раствора для инъекций;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J01DD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3-го поколения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инфузий; порошок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инфузий; порошок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цефоперазон + сульбактам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4-го поколения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внутривенного и внутримышечного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введения; порошок для 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J01DH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карбапенемы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эртапенем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инъекций; лиофилизат для приготовления раствора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цефалоспорины и пенемы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цефтазидим + [авибактам]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цефтаролина фосамил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цефтолозан + [тазобактам]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суспензия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макролиды, линкозамиды и стрептограмины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лиофилизат для приготовления раствора для инфузий; порошок для приготовления суспензии для приема внутрь; порошок для приготовления суспензии для приема внутрь (для детей); таблетки диспергируемые;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лиофилизат для приготовления концентрата для приготовления раствора для инфузий; лиофилизат для приготовления раствора для инфузий; таблетки, покрытые оболочкой;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J01GB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аминогликозиды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 раствор для внутривенного и внутримышечного введения; раствор для инфузий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порошок для приготовления раствора для внутримышечного введения; 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раствора для внутривенного и внутримышечного введения; порошок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капсулы с порошком для ингаляций; раствор для внутривенного и внутримышечного введения;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препараты, производные хинолона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раствор для инфузий;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раствор для инфузий;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капли глазные и ушные; мазь глазная; раствор для инфузий;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капли глазные; капли глазные и ушные; капли ушные; концентрат для приготовления раствора для инфузий; мазь глазная; раствор для внутривенного введения; раствор для инфузий; таблетки, покрытые оболочкой; таблетки, покрытые пленочной оболочкой; таблетки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гликопептидной структуры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раствора для инфузий и приема внутрь; порошок для приготовления раствора для инфузий; порошок для приготовления раствора для инфузий и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телаванцин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раствор для инфузий;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антибактериальные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раствор для инфузий;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тедизолид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амфотерицин 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лиофилизат для приготовления раствора для инфузий; порошок для приготовления суспензии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порошок для приготовления суспензии для приема внутрь; раствор для внутривенного введения; раствор для инфузий;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противогрибковые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каспофунгин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микафунгин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замедленного высвобождения для приема внутрь; гранулы кишечнорастворимые; гранулы, покрытые кишечнорастворимой оболочкой; лиофилизат для приготовления раствора для инфузий; раствор для инфузий; таблетки кишечнорастворимые, покрытые пленочной оболочкой; таблетки, покрытые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кишечнорастворимой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J04AB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 лиофилизат для приготовления раствора для внутривенного и внутримышечного введения; порошок для приготовления раствора для инфузий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лиофилизат для приготовления раствора для инфузий; лиофилизат для приготовления раствора для инъекций;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внутривенного, внутримышечного, ингаляционного и эндотрахеального введения; раствор для инъекций; раствор для инъекций и ингаляций;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противотуберкулезные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бедаквилин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теризидон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тиоуреидоиминометил-пиридиния перхлорат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ломефлоксацин + пиразинамид + этамбутол + пиридоксин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 рифампицин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 рифампицин + этамбутол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J04BA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дапсон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местного и наружного применения; крем для наружного применения; лиофилизат для приготовления раствора для инфузий; мазь глазная; мазь для местного и наружного применения; мазь для наружного применения; порошок для приготовления раствора для инфузий;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протеаз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нарлапревир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 - ингибиторы обратной транскриптазы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кишечнорастворимые; порошок для приготовления раствора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инфузий; раствор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порошок для приготовления раствора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ненуклеозидные ингибиторы обратной транскриптазы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элсульфавирин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J05AP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для лечения гепатита 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глекапревир + пибрентасвир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даклатасвир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дасабувир; омбитасвир + паритапревир + ритонавир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таблеток набор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концентрат для приготовления раствора для инфузий; лиофилизат для приготовления суспензии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симепревир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абакавир + зидовудин + ламивудин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рилпивирин + тенофовир + эмтрицитабин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гразопревир + элбасвир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долутегравир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маравирок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 и иммуноглобулины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дифтерийно-столбнячный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 столбнячный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антитоксин яда гадюки обыкновенной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противоботулиническая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противодифтерийная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противостолбнячная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иммуноглобулины, нормальные человеческие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иммуноглобулины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антирезус RHO(D)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противостафилококковый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2738"/>
        <w:gridCol w:w="2400"/>
        <w:gridCol w:w="3452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бендамустин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концентрата для приготовления раствора для инфузий; порошок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инфузий; порошок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внутрисосудистого введения;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 порошок для приготовления раствора для внутривенного введения; порошок для приготовления раствора для внутривенного и внутримышечного введения; таблетки, покрытые оболочкой; таблетки, покрытые сахарной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нитрозомочевины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алкилирующие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инфузий; лиофилизат для приготовления раствора для инъекций; раствор для инъекций; раствор для подкожного введения; 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пеметрексед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L01BB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неларабин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 лиофилизат для приготовления раствора для внутривенного введения;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азацитидин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внутрисосудистого введения; раствор для внутрисосудистого и внутриполостного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барвинка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подофиллотоксина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антрациклины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 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внутрисосудистого и внутрипузырного введения; концентрат для приготовления раствора для инфузий; лиофилизат для приготовления раствора для внутрисосудистого и внутрипузырного введения; раствор для внутрисосудистого и внутрипузырного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лиофилизат для приготовления раствора для внутривенного введения; 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внутривенного и внутриплеврального введения; 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внутрисосудистого и внутрипузырного введения; лиофилизат для приготовления раствора для внутрисосудистого и внутрипузырного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инъекций; порошок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платины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лиофилизат для приготовления концентрата для приготовления раствора для инфузий;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концентрат для приготовления раствора для инфузий и внутрибрюшинного введения;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метилгидразины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атезолизумаб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блинатумомаб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брентуксимаб ведотин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даратумумаб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ипилимумаб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рамуцирумаб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лиофилизат для приготовления раствора для инфузий;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 эмтанзин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элотузумаб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вандетаниб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кобиметиниб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ленватиниб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L01XX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внутриглазного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 лиофилизат для приготовления раствора для внутривенного и подкожного введения; 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венетоклакс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карфилзомиб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некроза опухоли альфа-1 (тимозин рекомбинантный)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эрибулин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гонадотропин-рилизинг гормона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бусерелин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имплантат; капсула для подкожного введения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действия;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энзалутамид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ароматазы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антагонисты гормонов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колониестимулирующие факторы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эмпэгфилграстим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для местного и наружного применения; капли назальные; лиофилизат для приготовления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интраназального введения; лиофилизат для приготовления раствора для интраназального введения и ингаляций; лиофилизат для приготовления раствора для инъекций; лиофилизат для приготовления раствора для инъекций и местного применения;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приема внутрь; мазь для наружного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раствор для подкожного введения; суппозитории ректальные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раствор для внутримышечного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введения; лиофилизат для приготовления раствора для интраназального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бета-1a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цепэгинтерферон альфа-2b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инъекций и местного применения; суппозитории вагинальные и ректальные;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глутамил-цистеинил-глицин динатрия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таблетки, покрытые кишечнорастворимой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абатацепт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алемтузумаб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кишечнорастворимые, покрытые оболочкой; таблетки, покрытые кишечнорастворимой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терифлуномид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тофацитиниб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финголимод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диспергируемые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экулизумаб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цертолизумаба пэгол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секукинумаб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пролонгированного действия; концентрат для приготовления раствора для внутривенного введения; мазь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мягкие; концентрат для приготовления раствора для инфузий;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леналидомид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2788"/>
        <w:gridCol w:w="1921"/>
        <w:gridCol w:w="3815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модифицированным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внутримышечного введения; 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декскетопрофен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 гранулы для приготовления раствора для приема внутрь; капсулы; крем для наружного применения; мазь для наружного применения; раствор для внутривенного введения; суппозитории ректальные; суппозитории ректальные (для детей); суспензия для приема внутрь; суспензия для приема внутрь (для детей); 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пролонгированного действия; капсулы с модифицированным высвобождением; лиофилизат для приготовления раствора для внутримышечного введения; раствор для внутривенного и внутримышечного введения; раствор для инфузий и внутримышечного введения; суппозитории ректальные;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холина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суксаметония йодид и хлорид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четвертичные аммониевые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периферического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А-гемагглютинин комплекс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центрального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интратекального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бифосфонаты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внутривенного введения; лиофилизат для приготовления раствора для инфузий; 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влияющие на структуру и минерализацию костей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деносумаб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2829"/>
        <w:gridCol w:w="3055"/>
        <w:gridCol w:w="2634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 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 углеводороды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N01AX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общей анестезии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сжатый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внутривенного введения; эмульсия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аминобензойной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интратекального введения;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 + оксикодон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трансдермальная терапевтическая система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орипавина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пластырь трансдермальный; трансдермальная терапевтическая система;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опиоиды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пропионилфенил-этоксиэтилпиперидин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тапентадол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инъекций; суппозитории ректальные; таблетки;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N02BE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раствор для инфузий;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гранулы пролонгированного действия; гранулы с пролонгированным высвобождением; капли для приема внутрь; капсулы кишечнорастворимые;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лиофилизат для приготовления раствора для внутривенного введения; раствор для внутривенного введения; сироп; сироп (для детей); таблетки; 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бриварацетам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N04BA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с модифицированным высвобождением; таблетки; таблетки диспергируемые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дофаминовых 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 покрытые оболочкой; таблетки с контролируемым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 и внутримышечного введения;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раствор для внутривенного и внутримышечного введения;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капли для приема внутрь; раствор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и внутримышечного введения; раствор для внутримышечного введения; раствор для внутримышечного введения (масляный);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индола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диазепины, оксазепины, тиазепины и оксепины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диспергируемые в полости рта;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внутримышечного введения; раствор для приема внутрь;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антипсихотические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внутримышечного введения пролонгированного действия; таблетки пролонгированного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действия; раствор для приема внутрь; таблетки, диспергируемые в полости рта; таблетки для рассасывания;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 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бромдигидрохлорфенил-бензодиазепин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пролонгированного действия; раствор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и внутримышечного введения; раствор для внутримышечного введения; 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агомелатин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с модифицированным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 раствор для подкожного и субконъюнктивального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инфузий; раствор для внутривенного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введения; раствор для инъекций;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 таблетки подъязычные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внутривенного и внутримышечного введения; раствор для инфузий; раствор для приема внутрь;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фонтурацетам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церебролизин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цитиколин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трансдермальная терапевтическая система;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деменции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N07AA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введения; 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парасимпатомиметики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внутривенного и внутримышечного введения; раствор для инфузий и внутримышечного введения;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зависимостях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алкогольной зависимости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порошок для приготовления суспензии для внутримышечного введения пролонгированного действия; таблетки;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капсулы;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нервной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диметилфумарат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таблетки, покрытые кишечнорастворимой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этилметилгидроксипиридина сукцинат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внутривенного и внутримышечного введения; таблетки, покрытые пленочной оболочкой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944"/>
        <w:gridCol w:w="1948"/>
        <w:gridCol w:w="2712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противопротозойные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противомалярийные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аминохинолины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P01BC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метанолхинолины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трематодоза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хинолина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нематодоза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тетрагидропиримидина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Р02СЕ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имидазотиазола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уничтожения эктопаразитов (в т.ч. чесоточного клеща)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уничтожения эктопаразитов (в т.ч. чесоточного клеща)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 эмульсия для наружного применения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2976"/>
        <w:gridCol w:w="1811"/>
        <w:gridCol w:w="3791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+ калия йодид + глицерол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 спрей для местного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 2-адреномиметики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аэрозоль для ингаляций дозированный, активируемый вдохом; капсулы для ингаляций; капсулы с порошком 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 + формотерол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 + формотерол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 с порошком для ингаляций набор; 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 флутиказона фуроат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 + формотерол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салметерол + флутиказон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 умеклидиния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 бромид + индакатерол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 + фенотерол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олодатерол + тиотропия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капли назальные; капсулы; 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ингаляций;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капли глазные; капсулы; спрей назальный; спрей назальный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раствор для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фенспирид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пастилки; раствор для внутривенного введения; раствор для приема внутрь; раствор для приема внутрь и ингаляций; сироп; таблетки; таблетки диспергируемые; таблетки для рассасывания; таблетки шипучие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внутрь; гранулы для приготовления сиропа; порошок для приготовления раствора для приема внутрь; раствор для внутривенного и внутримышечного введения; раствор для инъекций и ингаляций; раствор для приема внутрь; сироп; таблетки; таблетки шипучие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раствор для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сироп;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суспензия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R07AA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легочные сурфактанты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берактант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эмульсии для ингаляционного введения; лиофилизат для приготовления эмульсии для эндотрахеального, эндобронхиального и ингаляционного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357"/>
        <w:gridCol w:w="3232"/>
        <w:gridCol w:w="2015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глазной; 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противоглаукомные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бутиламиногидрокси-пропоксифеноксиметил-метилоксадиазол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мидриатические и циклоплегические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S01НA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S01КА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вязкоэластичные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S01LA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препятствующие новообразованию сосудов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730"/>
        <w:gridCol w:w="3212"/>
        <w:gridCol w:w="2622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V01AА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аллергенов экстракт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аллергены бактерий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димеркаптопропансульфонат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калий-железо гексацианоферрат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 раствор для внутривенного введения и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сугаммадекс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цинка бисвинилимидазола диацетат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гиперкалиемии и гиперфосфатемии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?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-железа (III) оксигидроксида, сахарозы и крахмала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капсулы; лиофилизат для приготовления раствора для внутривенного и внутримышечного введения; раствор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лечебные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 разбавители, включая ирригационные растворы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содержащие йод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йоверсол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йомепрол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кроме йодсодержащих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V08BA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 средства, содержащие бария сульфат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средства для магнитно-резонансной томографии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парамагнитные контрастные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гадобеновая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гадоверсетамид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гадоксетовая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гадотеридол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радиофармацевтические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меброфенин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технеция (99mTc) оксабифор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технеция (99mTc) фитат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терапевтические радиофармацевтические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V10BX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радиофармацевтические средства для уменьшения боли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терапевтические радиофармацевтические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V10XX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терапевтические радиофармацевтические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радия хлорид [223 Ra]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2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2" w:anchor="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распоряжению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12 октября 2019 г. N 2406-р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Перечень</w:t>
      </w: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4122"/>
        <w:gridCol w:w="2336"/>
        <w:gridCol w:w="2134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формы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3018"/>
        <w:gridCol w:w="2219"/>
        <w:gridCol w:w="3328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Н2-гистаминовых 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протонного насоса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кишечнорастворимые; порошок для приготовления суспензии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эзомепразол</w:t>
            </w:r>
            <w:hyperlink r:id="rId1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кишечнорастворимые; таблетки кишечнорастворимые, покрытые пленочной оболочкой; таблетки, покрытые кишечнорастворимой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A02BX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капсулы с пролонгированным высвобождением; таблетки,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серотониновых 5HT3-рецепторов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суппозитории ректальные; таблетки; таблетки лиофилизированные;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желчевыводящих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суспензия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фосфолипиды + глицирризиновая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 таблетки, покрытые кишечнорастворимой оболочкой; таблетки, покрытые кишечнорастворимой сахарной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А и 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внутрь; порошок для приготовления раствора для приема внутрь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адсорбирующие кишечные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таблетки; таблетки жевательные; таблетки-лиофилизат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аминосалициловая кислота и аналогичные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суппозитории ректальные; суспензия ректальная; таблетки, покрытые кишечнорастворимой оболочкой; таблетки, покрытые кишечнорастворимой пленочной оболочкой; таблетки пролонгированного действия; таблетки пролонгированного действия, покрытые кишечнорастворимой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оболочкой; таблетки с пролонгированным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кишечнорастворимые, покрытые пленочной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лиофилизат для приготовления раствора для приема внутрь и местного применения; лиофилизат для приготовления суспензии для приема внутрь и местного применения; порошок для приема внутрь; порошок для приема внутрь и местного применения; суппозитории вагинальные и ректальные;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кишечнорастворимые; капсулы; капсулы кишечнорастворимые; таблетки, покрытые кишечнорастворимой оболочкой;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A10AD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 + инсулин аспарт</w:t>
            </w:r>
            <w:hyperlink r:id="rId1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гларгин + ликсисенатид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кишечнорастворимой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пленочной оболочкой; 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с модифицированным высвобождением; таблетки с пролонгированным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дипептидилпептидазы-4 (ДПП-4)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линаглиптин</w:t>
            </w:r>
            <w:hyperlink r:id="rId1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саксаглиптин</w:t>
            </w:r>
            <w:hyperlink r:id="rId1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ситаглиптин</w:t>
            </w:r>
            <w:hyperlink r:id="rId1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A10BJ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глюкагоноподобного пептида-1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A10BK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натрийзависимого переносчика глюкозы 2 типа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дапаглифлозин</w:t>
            </w:r>
            <w:hyperlink r:id="rId1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эмпаглифлозин</w:t>
            </w:r>
            <w:hyperlink r:id="rId1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A и D, включая их комбинации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капли для приема внутрь и наружного применения; капсулы; мазь для наружного применения; раствор для приема внутрь (масляный); раствор для приема внутрь и наружного применения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раствор для приема внутрь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190500"/>
                  <wp:effectExtent l="0" t="0" r="0" b="0"/>
                  <wp:docPr id="6" name="Рисунок 6" descr="https://www.garant.ru/files/9/2/1299129/pict6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garant.ru/files/9/2/1299129/pict6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комбинации с витаминами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190500"/>
                  <wp:effectExtent l="0" t="0" r="0" b="0"/>
                  <wp:docPr id="5" name="Рисунок 5" descr="https://www.garant.ru/files/9/2/1299129/pict7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garant.ru/files/9/2/1299129/pict7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190500"/>
                  <wp:effectExtent l="0" t="0" r="7620" b="0"/>
                  <wp:docPr id="4" name="Рисунок 4" descr="https://www.garant.ru/files/9/2/1299129/pict8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garant.ru/files/9/2/1299129/pict8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190500"/>
                  <wp:effectExtent l="0" t="0" r="0" b="0"/>
                  <wp:docPr id="3" name="Рисунок 3" descr="https://www.garant.ru/files/9/2/1299129/pict9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garant.ru/files/9/2/1299129/pict9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капли для приема внутрь; капсулы пролонгированного действия; порошок для приготовления раствора для приема внутрь; порошок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А11НА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минеральные вещества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адеметионин</w:t>
            </w:r>
            <w:hyperlink r:id="rId2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кишечнорастворимые; таблетки кишечнорастворимые, покрытые пленочной оболочкой; таблетки, покрытые кишечнорастворимой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тиоктовая кислота</w:t>
            </w:r>
            <w:hyperlink r:id="rId2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3159"/>
        <w:gridCol w:w="2993"/>
        <w:gridCol w:w="2426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витамина 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введения; 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эноксапарин натрия</w:t>
            </w:r>
            <w:hyperlink r:id="rId2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антиагреганты, кроме гепарина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  <w:hyperlink r:id="rId2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тикагрелор</w:t>
            </w:r>
            <w:hyperlink r:id="rId2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В01АЕ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 тромбина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дабигатрана этексилат</w:t>
            </w:r>
            <w:hyperlink r:id="rId2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ингибиторы фактора Xa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апиксабан</w:t>
            </w:r>
            <w:hyperlink r:id="rId2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ривароксабан</w:t>
            </w:r>
            <w:hyperlink r:id="rId2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 и другие гемостатики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системные гемостатики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элтромбопаг</w:t>
            </w:r>
            <w:hyperlink r:id="rId2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 полимальтозат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раствор для приема внутрь; сироп; таблетки жевательные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 (III) гидроксида сахарозный комплекс</w:t>
            </w:r>
            <w:hyperlink r:id="rId2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190500"/>
                  <wp:effectExtent l="0" t="0" r="7620" b="0"/>
                  <wp:docPr id="2" name="Рисунок 2" descr="https://www.garant.ru/files/9/2/1299129/pict10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garant.ru/files/9/2/1299129/pict10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фолиевая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 </w:t>
            </w:r>
            <w:r w:rsidRPr="009A33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" cy="190500"/>
                  <wp:effectExtent l="0" t="0" r="7620" b="0"/>
                  <wp:docPr id="1" name="Рисунок 1" descr="https://www.garant.ru/files/9/2/1299129/pict11-727617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garant.ru/files/9/2/1299129/pict11-727617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 и его аналоги)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дарбэпоэтин альфа</w:t>
            </w:r>
            <w:hyperlink r:id="rId3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метоксиполиэтиленгликоль- эпоэтин бета</w:t>
            </w:r>
            <w:hyperlink r:id="rId3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введения; лиофилизат для приготовления раствора для подкожного введения; раствор для внутривенного и подкожного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2648"/>
        <w:gridCol w:w="1972"/>
        <w:gridCol w:w="3958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препараты, класс III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антиаритмические препараты, классы I и III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дозированный; спрей подъязычный дозированный; таблетки; таблетки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пролонгированного действия; капсулы ретард; капсулы с пролонгированным высвобождением; таблетки; таблетки пролонгированного действия;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подъязычные; пленки для наклеивания на десну; спрей подъязычный дозированный; таблетки подъязычные; таблетки сублингвальные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мельдоний</w:t>
            </w:r>
            <w:hyperlink r:id="rId3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антигипертензивные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амбризентан</w:t>
            </w:r>
            <w:hyperlink r:id="rId3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риоцигуат</w:t>
            </w:r>
            <w:hyperlink r:id="rId3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оболочкой; таблетки пролонгированного действия, покрытые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C07AB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 и 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дигидропиридина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оболочкой; таблетки пролонгированного действия, покрытые пленочной оболочкой; таблетки с контролируемым высвобождением, покрытые пленочной оболочкой; таблетки с модифицированным высвобождением, покрытые оболочкой; таблетки с модифицированным 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покрытые оболочкой; таблетки, покрытые пленочной оболочкой; таблетки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пролонгированного действия,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действующие на ренин-ангиотензиновую систему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диспергируемые в полости рта;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C09DX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валсартан + сакубитрил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  <w:hyperlink r:id="rId3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симвастатин</w:t>
            </w:r>
            <w:hyperlink r:id="rId3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пролонгированного действия;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алирокумаб</w:t>
            </w:r>
            <w:hyperlink r:id="rId3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эволокумаб</w:t>
            </w:r>
            <w:hyperlink r:id="rId3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501"/>
        <w:gridCol w:w="2935"/>
        <w:gridCol w:w="3129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противогрибковые препараты,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применяемые в дерматологии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 раствор для наружного применения (спиртовой)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диоксометилтетрагидро- пиримидин + сульфадиметоксин + тримекаин + хлорамфеникол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глюкокортикоиды, применяемые в дерматологии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 мазь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 мазь для наружного применения; порошок для ингаляций дозированный; раствор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 раствор для местного и наружного применения; раствор для наружного применения; раствор для наружного применения (спиртовой); спрей для наружного применения (спиртовой); суппозитории вагинальные; таблетки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местного и наружного применения;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D08AX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применения; концентрат для приготовления раствора для наружного применения и приготовления лекарственных форм; раствор для наружного применения; раствор для наружного применения и приготовления лекарственных форм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D11AН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дерматита, кроме глюкокортикоидов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пимекролимус</w:t>
            </w:r>
            <w:hyperlink r:id="rId3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669"/>
        <w:gridCol w:w="1814"/>
        <w:gridCol w:w="4081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вагинальный; суппозитории вагинальные; таблетки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3-оксоандрост-4-ена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 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 хорионический</w:t>
            </w:r>
            <w:hyperlink r:id="rId4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лиофилизат для приготовления раствора для внутримышечного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G03HA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масляный;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действия; таблетки пролонгированного действия, покрытые оболочкой; таблетки с контролируемым высвобождением,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кишечнорастворимые пролонгированного действия; 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таблетки пролонгированного действия, покрытые пленочной оболочкой;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G04CB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702"/>
        <w:gridCol w:w="1974"/>
        <w:gridCol w:w="3889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гормоны передней доли гипофиза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назальные; спрей назальный дозированный; таблетки; таблетки, диспергируемые в полости рта; таблетки-лиофилизат; таблетки подъязычные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соматостатин и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ланреотид</w:t>
            </w:r>
            <w:hyperlink r:id="rId4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октреотид</w:t>
            </w:r>
            <w:hyperlink r:id="rId4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действия; микросферы для приготовления суспензии для внутримышечного введения; микросферы для приготовления суспензии для внутримышечного введения пролонгированного действия; раствор для внутривенного и подкожного введения; раствор для инфузий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 мазь глазная;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 суспензия для внутримышечного и внутрисуставного введения; таблетки; эмульсия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щитовидной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серосодержащие 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жевательные;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терипаратид</w:t>
            </w:r>
            <w:hyperlink r:id="rId4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антипаратиреоидные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кальцитонин</w:t>
            </w:r>
            <w:hyperlink r:id="rId4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 спрей назальный; спрей назальный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антипаратиреоидные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парикальцитол</w:t>
            </w:r>
            <w:hyperlink r:id="rId4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цинакальцет</w:t>
            </w:r>
            <w:hyperlink r:id="rId4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этелкальцетид</w:t>
            </w:r>
            <w:hyperlink r:id="rId4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2555"/>
        <w:gridCol w:w="2336"/>
        <w:gridCol w:w="3713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таблетки; таблетки диспергируемые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порошок для приготовления суспензии для приема внутрь; таблетки; 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пенициллины, устойчивые к бета-лактамазам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 диспергируемые; таблетки, покрытые оболочкой; таблетки, покрытые пленочной оболочкой; таблетки с модифицированным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1-го поколения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цефазолин</w:t>
            </w:r>
            <w:hyperlink r:id="rId4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 порошок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J01DC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цефалоспорины 2-го поколения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макролиды, линкозамиды и стрептограмины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порошок для приготовления суспензии для приема внутрь; порошок для приготовления суспензии для приема внутрь (для детей); таблетки диспергируемые;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капсулы; таблетки, покрытые оболочкой;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препараты, производные хинолона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гатифлоксацин</w:t>
            </w:r>
            <w:hyperlink r:id="rId4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левофлоксацин</w:t>
            </w:r>
            <w:hyperlink r:id="rId5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ломефлоксацин</w:t>
            </w:r>
            <w:hyperlink r:id="rId5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моксифлоксацин</w:t>
            </w:r>
            <w:hyperlink r:id="rId5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капли глазные; капли глазные и ушные; мазь глазная; таблетки, покрытые оболочкой; таблетки,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покрытые пленочной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капли глазные и ушные; капли ушные; мазь глазная; 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вориконазол</w:t>
            </w:r>
            <w:hyperlink r:id="rId5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порошок для приготовления суспензии для приема внутрь;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местного и наружного применения; крем для наружного применения; мазь глазная; мазь для местного и наружного применения; мазь для наружного применения;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валганцикловир</w:t>
            </w:r>
            <w:hyperlink r:id="rId5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ганцикловир</w:t>
            </w:r>
            <w:hyperlink r:id="rId5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J05AH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гразопревир + элбасвир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иммуноглобулины, нормальные человеческие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 человека нормальный</w:t>
            </w:r>
            <w:hyperlink r:id="rId5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раствора для внутривенного введения; раствор для внутривенного введения; раствор для инфузий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2473"/>
        <w:gridCol w:w="2276"/>
        <w:gridCol w:w="3842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сахарной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нитрозомочевины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алкилирующие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дакарбазин</w:t>
            </w:r>
            <w:hyperlink r:id="rId5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темозоломид</w:t>
            </w:r>
            <w:hyperlink r:id="rId5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оболочкой; раствор для инъекций;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ралтитрексид</w:t>
            </w:r>
            <w:hyperlink r:id="rId5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капецитабин</w:t>
            </w:r>
            <w:hyperlink r:id="rId6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барвинка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винорелбин</w:t>
            </w:r>
            <w:hyperlink r:id="rId6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подофиллотоксина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доцетаксел</w:t>
            </w:r>
            <w:hyperlink r:id="rId6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паклитаксел</w:t>
            </w:r>
            <w:hyperlink r:id="rId6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бевацизумаб</w:t>
            </w:r>
            <w:hyperlink r:id="rId6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панитумумаб</w:t>
            </w:r>
            <w:hyperlink r:id="rId6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пертузумаб</w:t>
            </w:r>
            <w:hyperlink r:id="rId6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ритуксимаб</w:t>
            </w:r>
            <w:hyperlink r:id="rId6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трастузумаб</w:t>
            </w:r>
            <w:hyperlink r:id="rId6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лиофилизат для приготовления раствора для инфузий;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цетуксимаб</w:t>
            </w:r>
            <w:hyperlink r:id="rId6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афатиниб</w:t>
            </w:r>
            <w:hyperlink r:id="rId7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гефитиниб</w:t>
            </w:r>
            <w:hyperlink r:id="rId7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дазатиниб</w:t>
            </w:r>
            <w:hyperlink r:id="rId7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  <w:hyperlink r:id="rId7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ленватиниб</w:t>
            </w:r>
            <w:hyperlink r:id="rId7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нилотиниб</w:t>
            </w:r>
            <w:hyperlink r:id="rId7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нинтеданиб</w:t>
            </w:r>
            <w:hyperlink r:id="rId7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руксолитиниб</w:t>
            </w:r>
            <w:hyperlink r:id="rId7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сорафениб</w:t>
            </w:r>
            <w:hyperlink r:id="rId7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эрлотиниб</w:t>
            </w:r>
            <w:hyperlink r:id="rId7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аспарагиназа</w:t>
            </w:r>
            <w:hyperlink r:id="rId8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афлиберцепт</w:t>
            </w:r>
            <w:hyperlink r:id="rId8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гидроксикарбамид</w:t>
            </w:r>
            <w:hyperlink r:id="rId8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третиноин</w:t>
            </w:r>
            <w:hyperlink r:id="rId8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гонадотропин-рилизинг гормона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бусерелин</w:t>
            </w:r>
            <w:hyperlink r:id="rId8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гозерелин</w:t>
            </w:r>
            <w:hyperlink r:id="rId8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имплантат; капсула для подкожного введения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лейпрорелин</w:t>
            </w:r>
            <w:hyperlink r:id="rId8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трипторелин</w:t>
            </w:r>
            <w:hyperlink r:id="rId8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лиофилизат для приготовления суспензии для внутримышечного введения пролонгированного действия; лиофилизат для приготовления суспензии для внутримышечного введения с пролонгированным высвобождением; лиофилизат для приготовления суспензии для внутримышечного и подкожного введения пролонгированного действия;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фулвестрант</w:t>
            </w:r>
            <w:hyperlink r:id="rId8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бикалутамид</w:t>
            </w:r>
            <w:hyperlink r:id="rId8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энзалутамид</w:t>
            </w:r>
            <w:hyperlink r:id="rId9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ароматазы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</w:t>
            </w:r>
            <w:hyperlink r:id="rId9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 лиофилизат для приготовления раствора для инъекций; лиофилизат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раствора для инъекций и местного применения; раствор для внутримышечного, субконъюнктивального введения и закапывания в глаз; раствор для инъекций; раствор для внутривенного и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альфа-2b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абатацепт</w:t>
            </w:r>
            <w:hyperlink r:id="rId9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апремиласт</w:t>
            </w:r>
            <w:hyperlink r:id="rId9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ведолизумаб</w:t>
            </w:r>
            <w:hyperlink r:id="rId9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тофацитиниб</w:t>
            </w:r>
            <w:hyperlink r:id="rId9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финголимод</w:t>
            </w:r>
            <w:hyperlink r:id="rId9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эверолимус</w:t>
            </w:r>
            <w:hyperlink r:id="rId9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диспергируемые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адалимумаб</w:t>
            </w:r>
            <w:hyperlink r:id="rId9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голимумаб</w:t>
            </w:r>
            <w:hyperlink r:id="rId9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  <w:hyperlink r:id="rId10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инфузий; лиофилизат для приготовления концентрата для приготовления раствора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цертолизумаба пэгол</w:t>
            </w:r>
            <w:hyperlink r:id="rId10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этанерцепт</w:t>
            </w:r>
            <w:hyperlink r:id="rId10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канакинумаб</w:t>
            </w:r>
            <w:hyperlink r:id="rId10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секукинумаб</w:t>
            </w:r>
            <w:hyperlink r:id="rId10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  <w:hyperlink r:id="rId10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устекинумаб</w:t>
            </w:r>
            <w:hyperlink r:id="rId10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  <w:hyperlink r:id="rId10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мягкие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пирфенидон</w:t>
            </w:r>
            <w:hyperlink r:id="rId10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2787"/>
        <w:gridCol w:w="1927"/>
        <w:gridCol w:w="3810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капсулы кишечнорастворимые; капсулы с модифицированным высвобождением; раствор для внутримышечного введения; таблетки, покрытые кишечнорастворимой оболочкой; таблетки, покрытые кишечнорастворимой пленочной оболочкой; таблетки, покрытые оболочкой; таблетки, покрытые пленочной оболочкой; таблетки пролонгированного действия; таблетки пролонгированного действия,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модифицированным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для наружного применения; гранулы для приготовления раствора для приема внутрь; капсулы; крем для наружного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применения; мазь для наружного применения; раствор для внутривенного введения; суппозитории ректальные; суппозитории ректальные (для детей); суспензия для приема внутрь; суспензия для приема внутрь (для детей); 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пролонгированного действия; капсулы с модифицированным высвобождением; суппозитории ректальные; суппозитории ректальные (для детей); таблетки; таблетки, покрытые пленочной оболочкой; таблетки пролонгированного действия; таблетки с модифицированным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периферического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А</w:t>
            </w:r>
            <w:hyperlink r:id="rId10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А-гемагглютинин комплекс</w:t>
            </w:r>
            <w:hyperlink r:id="rId11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 лиофилизат для приготовления раствора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миорелаксанты центрального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бифосфонаты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золедроновая кислота</w:t>
            </w:r>
            <w:hyperlink r:id="rId11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инфузий; лиофилизат для приготовления раствора для внутривенного введения; лиофилизат для приготовления раствора для инфузий; раствор для инфузий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влияющие на структуру и минерализацию костей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деносумаб</w:t>
            </w:r>
            <w:hyperlink r:id="rId11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866"/>
        <w:gridCol w:w="3058"/>
        <w:gridCol w:w="2641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 + оксикодон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 терапевтическая система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орипавина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опиоиды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пропионилфенил-этоксиэтилпиперидин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инъекций; суппозитории ректальные; таблетки;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кишечнорастворимые, покрытые оболочкой; таблетки кишечнорастворимые, покрытые пленочной оболочкой; таблетки, покрытые кишечнорастворимой оболочкой; таблетки, покрытые кишечнорастворимой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суспензии для приема внутрь;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таблетки; таблетки пролонгированного действия; таблетки пролонгированного действия, покрытые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пролонгированного действия; гранулы с пролонгированным высвобождением; капли для приема внутрь; капсулы кишечнорастворимые; сироп; сироп (для детей); таблетки; таблетки, покрытые кишечнорастворимой оболочкой; таблетки пролонгированного действия, покрытые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капсулы с модифицированным высвобождением; таблетки; таблетки диспергируемые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агонисты дофаминовых 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 покрытые оболочкой; таблетки с контролируемым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  <w:hyperlink r:id="rId11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пролонгированного действия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  <w:hyperlink r:id="rId11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N05AD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раствор для внутримышечного введения (масляный);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зуклопентиксол</w:t>
            </w:r>
            <w:hyperlink r:id="rId11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диазепины, оксазепины, тиазепины и оксепины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диспергируемые в полости рта;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приема внутрь;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антипсихотические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палиперидон</w:t>
            </w:r>
            <w:hyperlink r:id="rId11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действия; таблетки пролонгированного действия,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  <w:hyperlink r:id="rId117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для приготовления суспензии для внутримышечного введения пролонгированного действия; раствор для приема внутрь; таблетки, диспергируемые в полости рта; таблетки для рассасывания;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N05B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бромдигидрохлорфенил-бензодиазепин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таблетки;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 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агомелатин</w:t>
            </w:r>
            <w:hyperlink r:id="rId118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 с модифицированным высвобождением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полипептиды коры головного мозга скота</w:t>
            </w:r>
            <w:hyperlink r:id="rId119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приема внутрь; таблетки, покрытые оболочкой;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фонтурацетам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церебролизин</w:t>
            </w:r>
            <w:hyperlink r:id="rId120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таблетки;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трансдермальная терапевтическая система;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N07AХ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парасимпатомиметики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альфосцерат</w:t>
            </w:r>
            <w:hyperlink r:id="rId121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раствор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N07CA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капсулы;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препараты для лечения заболеваний нервной системы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этилметилгидроксипиридина сукцинат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3035"/>
        <w:gridCol w:w="1813"/>
        <w:gridCol w:w="3730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нематодоза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бензимидазола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назальный; капли назальные; капли назальные (для детей); спрей назальный; спрей назальный дозированный; спрей назальный дозированный (для детей)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R02AА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+ калия йодид + глицерол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 спрей для местного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 2-адреномиметики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индакатерол</w:t>
            </w:r>
            <w:hyperlink r:id="rId122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для ингаляций дозированный; аэрозоль для ингаляций дозированный, активируемый вдохом; капсулы для ингаляций; капсулы с порошком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ингаляций; порошок для ингаляций дозированный; раствор для ингаляций; таблетки пролонгированного действия,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 + формотерол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 + формотерол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 с порошком для ингаляций набор; 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 флутиказона фуроат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салметерол + флутиказон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вилантерол + умеклидиния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 бромид + индакатерол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 + фенотерол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олодатерол + тиотропия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аэрозоль для ингаляций дозированный, активируемый вдохом; спрей назальный дозированный; суспензия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капли назальные; капсулы; капсулы кишечнорастворимые; порошок для ингаляций дозированный; раствор для ингаляций; спрей назальный дозированный; суспензия для ингаляций дозированная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порошком для ингаляций;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кромоглициевая кислота</w:t>
            </w:r>
            <w:hyperlink r:id="rId123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дозированный; капсулы; спрей назальный; спрей назальный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омализумаб</w:t>
            </w:r>
            <w:hyperlink r:id="rId124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 раствор для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фенспирид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таблетки, покрытые пленочной оболочкой; таблетки пролонгированного действия,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капсулы пролонгированного действия; пастилки; раствор для приема внутрь; раствор для приема внутрь и ингаляций; сироп;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таблетки; таблетки диспергируемые; таблетки для рассасывания; таблетки шипучие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внутрь; гранулы для приготовления сиропа; порошок для приготовления раствора для приема внутрь; раствор для инъекций и ингаляций; раствор для приема внутрь; сироп; таблетки; таблетки шипучие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 сироп;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суспензия для приема внутрь; таблетки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23"/>
        <w:gridCol w:w="3481"/>
        <w:gridCol w:w="1400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глазной; 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противоглаукомные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бутиламиногидрокси-пропоксифеноксиметил-метилоксадиазол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мидриатические и циклоплегические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антихолинэргические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S01КА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вязкоэластичные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ушные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2749"/>
        <w:gridCol w:w="3371"/>
        <w:gridCol w:w="2445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димеркаптопропансульфонат натрия</w:t>
            </w:r>
            <w:hyperlink r:id="rId125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диспергируемые;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гиперкалиемии и гиперфосфатемии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?</w:t>
            </w:r>
            <w:proofErr w:type="gramEnd"/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-железа (III) оксигидроксида, сахарозы и крахмала</w:t>
            </w:r>
            <w:hyperlink r:id="rId126" w:anchor="1111" w:history="1">
              <w:r w:rsidRPr="009A3357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*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Лекарственные препараты, назначаемые по решению врачебной комиссии медицинской организации.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3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27" w:anchor="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распоряжению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12 октября 2019 г. N 2406-р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Перечень</w:t>
      </w: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лиц после трансплантации органов и (или) тканей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I. Лекарственные препараты, которыми обеспечиваются больные гемофилией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4471"/>
        <w:gridCol w:w="3983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К и другие гемостатики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антиингибиторный коагулянтный комплекс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мороктоког альфа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нонаког альфа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октоког альфа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VIII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IX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 свертывания крови VIII + фактор Виллебранда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эптаког альфа (активированный)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Лекарственные препараты, которыми обеспечиваются больные муковисцидозом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5930"/>
        <w:gridCol w:w="2513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дорназа альфа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Лекарственные препараты, которыми обеспечиваются больные гипофизарным нанизмом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5967"/>
        <w:gridCol w:w="2473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соматропин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Лекарственные препараты, которыми обеспечиваются больные болезнью Гоше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6124"/>
        <w:gridCol w:w="2341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A16AB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велаглюцераза альфа</w:t>
            </w:r>
          </w:p>
        </w:tc>
      </w:tr>
      <w:tr w:rsidR="009A3357" w:rsidRPr="009A3357" w:rsidTr="009A3357"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имиглюцераза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5674"/>
        <w:gridCol w:w="2722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флударабин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даратумумаб ритуксимаб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иматиниб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бортезомиб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леналидомид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VI. Лекарственные препараты, которыми обеспечиваются больные рассеянным склерозом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5677"/>
        <w:gridCol w:w="2720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бета-1a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бета-1b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пэгинтерферон бета-1a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глатирамера ацетат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алемтузумаб натализумаб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терифлуномид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VII. Лекарственные препараты, которыми обеспечиваются пациенты после трансплантации органов и (или) тканей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5284"/>
        <w:gridCol w:w="3134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L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микофенолата мофетил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микофеноловая кислота эверолимус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такролимус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циклоспорин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VIII. Лекарственные препараты, которыми обеспечиваются больные гемолитико-уремическим синдромом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5674"/>
        <w:gridCol w:w="2722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экулизумаб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IX. Лекарственные препараты, которыми обеспечиваются больные юношеским артритом с системным началом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5676"/>
        <w:gridCol w:w="2723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адалимумаб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этанерцепт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канакинумаб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тоцилизумаб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X. Лекарственные препараты, которыми обеспечиваются больные мукополисахаридозом I типа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6118"/>
        <w:gridCol w:w="2346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ларонидаза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XI. Лекарственные препараты, которыми обеспечиваются больные мукополисахаридозом II типа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6118"/>
        <w:gridCol w:w="2346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идурсульфаза бета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XII. Лекарственные препараты, которыми обеспечиваются больные мукополисахаридозом VI типа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6118"/>
        <w:gridCol w:w="2346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галсульфаза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4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28" w:anchor="0" w:history="1">
        <w:r w:rsidRPr="009A335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распоряжению</w:t>
        </w:r>
      </w:hyperlink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12 октября 2019 г. N 2406-р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Минимальный ассортимент</w:t>
      </w: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лекарственных препаратов, необходимых для оказания медицинской помощи</w:t>
      </w:r>
    </w:p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3265"/>
        <w:gridCol w:w="2362"/>
        <w:gridCol w:w="2879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Н2-гистаминовых рецепторов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протонного насоса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А и 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порошок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 дозированный;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дигидропиридина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действующие на ренин-ангиотензиновую систему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С10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капсулы, или таблетки, покрытые оболочкой, или 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вагинальный, или таблетки вагинальные, или суппозитории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 или мазь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таблетки; порошок для приготовления суспензии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антибактериальные препараты, производные хинолона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 или капли глазные и ушные; капли ушные;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 для наружного применения или мазь для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наружного применения;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J05AH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таблетки; суспензия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02BE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или суспензия для приема внутрь; раствор для приема внутрь (для детей) или суспензия для приема внутрь (для детей); суппозитории ректальные;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 2-адреномиметики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 или раствор для ингаляций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R03BA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</w:t>
            </w:r>
          </w:p>
        </w:tc>
      </w:tr>
    </w:tbl>
    <w:p w:rsidR="009A3357" w:rsidRPr="009A3357" w:rsidRDefault="009A3357" w:rsidP="009A335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A335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3265"/>
        <w:gridCol w:w="2362"/>
        <w:gridCol w:w="2879"/>
      </w:tblGrid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для лечения язвенной болезни желудка и </w:t>
            </w: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A02BX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сеннозиды А и 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порошок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C01D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подъязычный дозированный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вагинальный, или таблетки вагинальные, или суппозитории вагинальные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 или мазь для наружного применения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M01AE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или таблетки; суспензия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02BA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02BE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или суспензия для приема внутрь; раствор для приема внутрь (для детей) или суспензия для приема внутрь (для детей); суппозитории ректальные;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для приема внутрь; таблетки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A3357" w:rsidRPr="009A3357" w:rsidTr="009A3357"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0" w:type="auto"/>
            <w:hideMark/>
          </w:tcPr>
          <w:p w:rsidR="009A3357" w:rsidRPr="009A3357" w:rsidRDefault="009A3357" w:rsidP="009A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глазная</w:t>
            </w:r>
          </w:p>
        </w:tc>
      </w:tr>
    </w:tbl>
    <w:p w:rsidR="009A3357" w:rsidRPr="009A3357" w:rsidRDefault="009A3357" w:rsidP="009A3357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review"/>
      <w:bookmarkEnd w:id="2"/>
      <w:r w:rsidRPr="009A335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9A3357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2020 г. установлен перечень ЖНВЛП. Внесены 24 новых препарата, одна позиция исключена.</w:t>
      </w:r>
    </w:p>
    <w:p w:rsidR="005976AB" w:rsidRPr="009A3357" w:rsidRDefault="009A3357" w:rsidP="009A33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3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расширены перечень лекарств, назначаемых врачебными комиссиями, и лекарств для граждан с редкими болезнями и после трансплантаций. Обновлен минимальный ассортимент лекарств, необходимых для оказания медпомощи.</w:t>
      </w:r>
    </w:p>
    <w:sectPr w:rsidR="005976AB" w:rsidRPr="009A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DC"/>
    <w:rsid w:val="005976AB"/>
    <w:rsid w:val="009A3357"/>
    <w:rsid w:val="00E1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A6C8D-8386-4425-9191-80F62542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33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33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A33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3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33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3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335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335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102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arant.ru/products/ipo/prime/doc/72761778/" TargetMode="External"/><Relationship Id="rId117" Type="http://schemas.openxmlformats.org/officeDocument/2006/relationships/hyperlink" Target="https://www.garant.ru/products/ipo/prime/doc/72761778/" TargetMode="External"/><Relationship Id="rId21" Type="http://schemas.openxmlformats.org/officeDocument/2006/relationships/hyperlink" Target="https://www.garant.ru/products/ipo/prime/doc/72761778/" TargetMode="External"/><Relationship Id="rId42" Type="http://schemas.openxmlformats.org/officeDocument/2006/relationships/hyperlink" Target="https://www.garant.ru/products/ipo/prime/doc/72761778/" TargetMode="External"/><Relationship Id="rId47" Type="http://schemas.openxmlformats.org/officeDocument/2006/relationships/hyperlink" Target="https://www.garant.ru/products/ipo/prime/doc/72761778/" TargetMode="External"/><Relationship Id="rId63" Type="http://schemas.openxmlformats.org/officeDocument/2006/relationships/hyperlink" Target="https://www.garant.ru/products/ipo/prime/doc/72761778/" TargetMode="External"/><Relationship Id="rId68" Type="http://schemas.openxmlformats.org/officeDocument/2006/relationships/hyperlink" Target="https://www.garant.ru/products/ipo/prime/doc/72761778/" TargetMode="External"/><Relationship Id="rId84" Type="http://schemas.openxmlformats.org/officeDocument/2006/relationships/hyperlink" Target="https://www.garant.ru/products/ipo/prime/doc/72761778/" TargetMode="External"/><Relationship Id="rId89" Type="http://schemas.openxmlformats.org/officeDocument/2006/relationships/hyperlink" Target="https://www.garant.ru/products/ipo/prime/doc/72761778/" TargetMode="External"/><Relationship Id="rId112" Type="http://schemas.openxmlformats.org/officeDocument/2006/relationships/hyperlink" Target="https://www.garant.ru/products/ipo/prime/doc/72761778/" TargetMode="External"/><Relationship Id="rId16" Type="http://schemas.openxmlformats.org/officeDocument/2006/relationships/hyperlink" Target="https://www.garant.ru/products/ipo/prime/doc/72761778/" TargetMode="External"/><Relationship Id="rId107" Type="http://schemas.openxmlformats.org/officeDocument/2006/relationships/hyperlink" Target="https://www.garant.ru/products/ipo/prime/doc/72761778/" TargetMode="External"/><Relationship Id="rId11" Type="http://schemas.openxmlformats.org/officeDocument/2006/relationships/image" Target="media/image3.png"/><Relationship Id="rId32" Type="http://schemas.openxmlformats.org/officeDocument/2006/relationships/hyperlink" Target="https://www.garant.ru/products/ipo/prime/doc/72761778/" TargetMode="External"/><Relationship Id="rId37" Type="http://schemas.openxmlformats.org/officeDocument/2006/relationships/hyperlink" Target="https://www.garant.ru/products/ipo/prime/doc/72761778/" TargetMode="External"/><Relationship Id="rId53" Type="http://schemas.openxmlformats.org/officeDocument/2006/relationships/hyperlink" Target="https://www.garant.ru/products/ipo/prime/doc/72761778/" TargetMode="External"/><Relationship Id="rId58" Type="http://schemas.openxmlformats.org/officeDocument/2006/relationships/hyperlink" Target="https://www.garant.ru/products/ipo/prime/doc/72761778/" TargetMode="External"/><Relationship Id="rId74" Type="http://schemas.openxmlformats.org/officeDocument/2006/relationships/hyperlink" Target="https://www.garant.ru/products/ipo/prime/doc/72761778/" TargetMode="External"/><Relationship Id="rId79" Type="http://schemas.openxmlformats.org/officeDocument/2006/relationships/hyperlink" Target="https://www.garant.ru/products/ipo/prime/doc/72761778/" TargetMode="External"/><Relationship Id="rId102" Type="http://schemas.openxmlformats.org/officeDocument/2006/relationships/hyperlink" Target="https://www.garant.ru/products/ipo/prime/doc/72761778/" TargetMode="External"/><Relationship Id="rId123" Type="http://schemas.openxmlformats.org/officeDocument/2006/relationships/hyperlink" Target="https://www.garant.ru/products/ipo/prime/doc/72761778/" TargetMode="External"/><Relationship Id="rId128" Type="http://schemas.openxmlformats.org/officeDocument/2006/relationships/hyperlink" Target="https://www.garant.ru/products/ipo/prime/doc/72761778/" TargetMode="External"/><Relationship Id="rId5" Type="http://schemas.openxmlformats.org/officeDocument/2006/relationships/hyperlink" Target="https://www.garant.ru/products/ipo/prime/doc/72761778/" TargetMode="External"/><Relationship Id="rId90" Type="http://schemas.openxmlformats.org/officeDocument/2006/relationships/hyperlink" Target="https://www.garant.ru/products/ipo/prime/doc/72761778/" TargetMode="External"/><Relationship Id="rId95" Type="http://schemas.openxmlformats.org/officeDocument/2006/relationships/hyperlink" Target="https://www.garant.ru/products/ipo/prime/doc/72761778/" TargetMode="External"/><Relationship Id="rId19" Type="http://schemas.openxmlformats.org/officeDocument/2006/relationships/hyperlink" Target="https://www.garant.ru/products/ipo/prime/doc/72761778/" TargetMode="External"/><Relationship Id="rId14" Type="http://schemas.openxmlformats.org/officeDocument/2006/relationships/hyperlink" Target="https://www.garant.ru/products/ipo/prime/doc/72761778/" TargetMode="External"/><Relationship Id="rId22" Type="http://schemas.openxmlformats.org/officeDocument/2006/relationships/hyperlink" Target="https://www.garant.ru/products/ipo/prime/doc/72761778/" TargetMode="External"/><Relationship Id="rId27" Type="http://schemas.openxmlformats.org/officeDocument/2006/relationships/hyperlink" Target="https://www.garant.ru/products/ipo/prime/doc/72761778/" TargetMode="External"/><Relationship Id="rId30" Type="http://schemas.openxmlformats.org/officeDocument/2006/relationships/hyperlink" Target="https://www.garant.ru/products/ipo/prime/doc/72761778/" TargetMode="External"/><Relationship Id="rId35" Type="http://schemas.openxmlformats.org/officeDocument/2006/relationships/hyperlink" Target="https://www.garant.ru/products/ipo/prime/doc/72761778/" TargetMode="External"/><Relationship Id="rId43" Type="http://schemas.openxmlformats.org/officeDocument/2006/relationships/hyperlink" Target="https://www.garant.ru/products/ipo/prime/doc/72761778/" TargetMode="External"/><Relationship Id="rId48" Type="http://schemas.openxmlformats.org/officeDocument/2006/relationships/hyperlink" Target="https://www.garant.ru/products/ipo/prime/doc/72761778/" TargetMode="External"/><Relationship Id="rId56" Type="http://schemas.openxmlformats.org/officeDocument/2006/relationships/hyperlink" Target="https://www.garant.ru/products/ipo/prime/doc/72761778/" TargetMode="External"/><Relationship Id="rId64" Type="http://schemas.openxmlformats.org/officeDocument/2006/relationships/hyperlink" Target="https://www.garant.ru/products/ipo/prime/doc/72761778/" TargetMode="External"/><Relationship Id="rId69" Type="http://schemas.openxmlformats.org/officeDocument/2006/relationships/hyperlink" Target="https://www.garant.ru/products/ipo/prime/doc/72761778/" TargetMode="External"/><Relationship Id="rId77" Type="http://schemas.openxmlformats.org/officeDocument/2006/relationships/hyperlink" Target="https://www.garant.ru/products/ipo/prime/doc/72761778/" TargetMode="External"/><Relationship Id="rId100" Type="http://schemas.openxmlformats.org/officeDocument/2006/relationships/hyperlink" Target="https://www.garant.ru/products/ipo/prime/doc/72761778/" TargetMode="External"/><Relationship Id="rId105" Type="http://schemas.openxmlformats.org/officeDocument/2006/relationships/hyperlink" Target="https://www.garant.ru/products/ipo/prime/doc/72761778/" TargetMode="External"/><Relationship Id="rId113" Type="http://schemas.openxmlformats.org/officeDocument/2006/relationships/hyperlink" Target="https://www.garant.ru/products/ipo/prime/doc/72761778/" TargetMode="External"/><Relationship Id="rId118" Type="http://schemas.openxmlformats.org/officeDocument/2006/relationships/hyperlink" Target="https://www.garant.ru/products/ipo/prime/doc/72761778/" TargetMode="External"/><Relationship Id="rId126" Type="http://schemas.openxmlformats.org/officeDocument/2006/relationships/hyperlink" Target="https://www.garant.ru/products/ipo/prime/doc/72761778/" TargetMode="External"/><Relationship Id="rId8" Type="http://schemas.openxmlformats.org/officeDocument/2006/relationships/hyperlink" Target="https://www.garant.ru/products/ipo/prime/doc/72761778/" TargetMode="External"/><Relationship Id="rId51" Type="http://schemas.openxmlformats.org/officeDocument/2006/relationships/hyperlink" Target="https://www.garant.ru/products/ipo/prime/doc/72761778/" TargetMode="External"/><Relationship Id="rId72" Type="http://schemas.openxmlformats.org/officeDocument/2006/relationships/hyperlink" Target="https://www.garant.ru/products/ipo/prime/doc/72761778/" TargetMode="External"/><Relationship Id="rId80" Type="http://schemas.openxmlformats.org/officeDocument/2006/relationships/hyperlink" Target="https://www.garant.ru/products/ipo/prime/doc/72761778/" TargetMode="External"/><Relationship Id="rId85" Type="http://schemas.openxmlformats.org/officeDocument/2006/relationships/hyperlink" Target="https://www.garant.ru/products/ipo/prime/doc/72761778/" TargetMode="External"/><Relationship Id="rId93" Type="http://schemas.openxmlformats.org/officeDocument/2006/relationships/hyperlink" Target="https://www.garant.ru/products/ipo/prime/doc/72761778/" TargetMode="External"/><Relationship Id="rId98" Type="http://schemas.openxmlformats.org/officeDocument/2006/relationships/hyperlink" Target="https://www.garant.ru/products/ipo/prime/doc/72761778/" TargetMode="External"/><Relationship Id="rId121" Type="http://schemas.openxmlformats.org/officeDocument/2006/relationships/hyperlink" Target="https://www.garant.ru/products/ipo/prime/doc/7276177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arant.ru/products/ipo/prime/doc/72761778/" TargetMode="External"/><Relationship Id="rId17" Type="http://schemas.openxmlformats.org/officeDocument/2006/relationships/hyperlink" Target="https://www.garant.ru/products/ipo/prime/doc/72761778/" TargetMode="External"/><Relationship Id="rId25" Type="http://schemas.openxmlformats.org/officeDocument/2006/relationships/hyperlink" Target="https://www.garant.ru/products/ipo/prime/doc/72761778/" TargetMode="External"/><Relationship Id="rId33" Type="http://schemas.openxmlformats.org/officeDocument/2006/relationships/hyperlink" Target="https://www.garant.ru/products/ipo/prime/doc/72761778/" TargetMode="External"/><Relationship Id="rId38" Type="http://schemas.openxmlformats.org/officeDocument/2006/relationships/hyperlink" Target="https://www.garant.ru/products/ipo/prime/doc/72761778/" TargetMode="External"/><Relationship Id="rId46" Type="http://schemas.openxmlformats.org/officeDocument/2006/relationships/hyperlink" Target="https://www.garant.ru/products/ipo/prime/doc/72761778/" TargetMode="External"/><Relationship Id="rId59" Type="http://schemas.openxmlformats.org/officeDocument/2006/relationships/hyperlink" Target="https://www.garant.ru/products/ipo/prime/doc/72761778/" TargetMode="External"/><Relationship Id="rId67" Type="http://schemas.openxmlformats.org/officeDocument/2006/relationships/hyperlink" Target="https://www.garant.ru/products/ipo/prime/doc/72761778/" TargetMode="External"/><Relationship Id="rId103" Type="http://schemas.openxmlformats.org/officeDocument/2006/relationships/hyperlink" Target="https://www.garant.ru/products/ipo/prime/doc/72761778/" TargetMode="External"/><Relationship Id="rId108" Type="http://schemas.openxmlformats.org/officeDocument/2006/relationships/hyperlink" Target="https://www.garant.ru/products/ipo/prime/doc/72761778/" TargetMode="External"/><Relationship Id="rId116" Type="http://schemas.openxmlformats.org/officeDocument/2006/relationships/hyperlink" Target="https://www.garant.ru/products/ipo/prime/doc/72761778/" TargetMode="External"/><Relationship Id="rId124" Type="http://schemas.openxmlformats.org/officeDocument/2006/relationships/hyperlink" Target="https://www.garant.ru/products/ipo/prime/doc/72761778/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www.garant.ru/products/ipo/prime/doc/72761778/" TargetMode="External"/><Relationship Id="rId41" Type="http://schemas.openxmlformats.org/officeDocument/2006/relationships/hyperlink" Target="https://www.garant.ru/products/ipo/prime/doc/72761778/" TargetMode="External"/><Relationship Id="rId54" Type="http://schemas.openxmlformats.org/officeDocument/2006/relationships/hyperlink" Target="https://www.garant.ru/products/ipo/prime/doc/72761778/" TargetMode="External"/><Relationship Id="rId62" Type="http://schemas.openxmlformats.org/officeDocument/2006/relationships/hyperlink" Target="https://www.garant.ru/products/ipo/prime/doc/72761778/" TargetMode="External"/><Relationship Id="rId70" Type="http://schemas.openxmlformats.org/officeDocument/2006/relationships/hyperlink" Target="https://www.garant.ru/products/ipo/prime/doc/72761778/" TargetMode="External"/><Relationship Id="rId75" Type="http://schemas.openxmlformats.org/officeDocument/2006/relationships/hyperlink" Target="https://www.garant.ru/products/ipo/prime/doc/72761778/" TargetMode="External"/><Relationship Id="rId83" Type="http://schemas.openxmlformats.org/officeDocument/2006/relationships/hyperlink" Target="https://www.garant.ru/products/ipo/prime/doc/72761778/" TargetMode="External"/><Relationship Id="rId88" Type="http://schemas.openxmlformats.org/officeDocument/2006/relationships/hyperlink" Target="https://www.garant.ru/products/ipo/prime/doc/72761778/" TargetMode="External"/><Relationship Id="rId91" Type="http://schemas.openxmlformats.org/officeDocument/2006/relationships/hyperlink" Target="https://www.garant.ru/products/ipo/prime/doc/72761778/" TargetMode="External"/><Relationship Id="rId96" Type="http://schemas.openxmlformats.org/officeDocument/2006/relationships/hyperlink" Target="https://www.garant.ru/products/ipo/prime/doc/72761778/" TargetMode="External"/><Relationship Id="rId111" Type="http://schemas.openxmlformats.org/officeDocument/2006/relationships/hyperlink" Target="https://www.garant.ru/products/ipo/prime/doc/7276177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761778/" TargetMode="External"/><Relationship Id="rId15" Type="http://schemas.openxmlformats.org/officeDocument/2006/relationships/hyperlink" Target="https://www.garant.ru/products/ipo/prime/doc/72761778/" TargetMode="External"/><Relationship Id="rId23" Type="http://schemas.openxmlformats.org/officeDocument/2006/relationships/hyperlink" Target="https://www.garant.ru/products/ipo/prime/doc/72761778/" TargetMode="External"/><Relationship Id="rId28" Type="http://schemas.openxmlformats.org/officeDocument/2006/relationships/hyperlink" Target="https://www.garant.ru/products/ipo/prime/doc/72761778/" TargetMode="External"/><Relationship Id="rId36" Type="http://schemas.openxmlformats.org/officeDocument/2006/relationships/hyperlink" Target="https://www.garant.ru/products/ipo/prime/doc/72761778/" TargetMode="External"/><Relationship Id="rId49" Type="http://schemas.openxmlformats.org/officeDocument/2006/relationships/hyperlink" Target="https://www.garant.ru/products/ipo/prime/doc/72761778/" TargetMode="External"/><Relationship Id="rId57" Type="http://schemas.openxmlformats.org/officeDocument/2006/relationships/hyperlink" Target="https://www.garant.ru/products/ipo/prime/doc/72761778/" TargetMode="External"/><Relationship Id="rId106" Type="http://schemas.openxmlformats.org/officeDocument/2006/relationships/hyperlink" Target="https://www.garant.ru/products/ipo/prime/doc/72761778/" TargetMode="External"/><Relationship Id="rId114" Type="http://schemas.openxmlformats.org/officeDocument/2006/relationships/hyperlink" Target="https://www.garant.ru/products/ipo/prime/doc/72761778/" TargetMode="External"/><Relationship Id="rId119" Type="http://schemas.openxmlformats.org/officeDocument/2006/relationships/hyperlink" Target="https://www.garant.ru/products/ipo/prime/doc/72761778/" TargetMode="External"/><Relationship Id="rId127" Type="http://schemas.openxmlformats.org/officeDocument/2006/relationships/hyperlink" Target="https://www.garant.ru/products/ipo/prime/doc/72761778/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www.garant.ru/products/ipo/prime/doc/72761778/" TargetMode="External"/><Relationship Id="rId44" Type="http://schemas.openxmlformats.org/officeDocument/2006/relationships/hyperlink" Target="https://www.garant.ru/products/ipo/prime/doc/72761778/" TargetMode="External"/><Relationship Id="rId52" Type="http://schemas.openxmlformats.org/officeDocument/2006/relationships/hyperlink" Target="https://www.garant.ru/products/ipo/prime/doc/72761778/" TargetMode="External"/><Relationship Id="rId60" Type="http://schemas.openxmlformats.org/officeDocument/2006/relationships/hyperlink" Target="https://www.garant.ru/products/ipo/prime/doc/72761778/" TargetMode="External"/><Relationship Id="rId65" Type="http://schemas.openxmlformats.org/officeDocument/2006/relationships/hyperlink" Target="https://www.garant.ru/products/ipo/prime/doc/72761778/" TargetMode="External"/><Relationship Id="rId73" Type="http://schemas.openxmlformats.org/officeDocument/2006/relationships/hyperlink" Target="https://www.garant.ru/products/ipo/prime/doc/72761778/" TargetMode="External"/><Relationship Id="rId78" Type="http://schemas.openxmlformats.org/officeDocument/2006/relationships/hyperlink" Target="https://www.garant.ru/products/ipo/prime/doc/72761778/" TargetMode="External"/><Relationship Id="rId81" Type="http://schemas.openxmlformats.org/officeDocument/2006/relationships/hyperlink" Target="https://www.garant.ru/products/ipo/prime/doc/72761778/" TargetMode="External"/><Relationship Id="rId86" Type="http://schemas.openxmlformats.org/officeDocument/2006/relationships/hyperlink" Target="https://www.garant.ru/products/ipo/prime/doc/72761778/" TargetMode="External"/><Relationship Id="rId94" Type="http://schemas.openxmlformats.org/officeDocument/2006/relationships/hyperlink" Target="https://www.garant.ru/products/ipo/prime/doc/72761778/" TargetMode="External"/><Relationship Id="rId99" Type="http://schemas.openxmlformats.org/officeDocument/2006/relationships/hyperlink" Target="https://www.garant.ru/products/ipo/prime/doc/72761778/" TargetMode="External"/><Relationship Id="rId101" Type="http://schemas.openxmlformats.org/officeDocument/2006/relationships/hyperlink" Target="https://www.garant.ru/products/ipo/prime/doc/72761778/" TargetMode="External"/><Relationship Id="rId122" Type="http://schemas.openxmlformats.org/officeDocument/2006/relationships/hyperlink" Target="https://www.garant.ru/products/ipo/prime/doc/72761778/" TargetMode="External"/><Relationship Id="rId130" Type="http://schemas.openxmlformats.org/officeDocument/2006/relationships/theme" Target="theme/theme1.xml"/><Relationship Id="rId4" Type="http://schemas.openxmlformats.org/officeDocument/2006/relationships/hyperlink" Target="https://www.garant.ru/products/ipo/prime/doc/72761778/" TargetMode="External"/><Relationship Id="rId9" Type="http://schemas.openxmlformats.org/officeDocument/2006/relationships/image" Target="media/image1.png"/><Relationship Id="rId13" Type="http://schemas.openxmlformats.org/officeDocument/2006/relationships/hyperlink" Target="https://www.garant.ru/products/ipo/prime/doc/72761778/" TargetMode="External"/><Relationship Id="rId18" Type="http://schemas.openxmlformats.org/officeDocument/2006/relationships/hyperlink" Target="https://www.garant.ru/products/ipo/prime/doc/72761778/" TargetMode="External"/><Relationship Id="rId39" Type="http://schemas.openxmlformats.org/officeDocument/2006/relationships/hyperlink" Target="https://www.garant.ru/products/ipo/prime/doc/72761778/" TargetMode="External"/><Relationship Id="rId109" Type="http://schemas.openxmlformats.org/officeDocument/2006/relationships/hyperlink" Target="https://www.garant.ru/products/ipo/prime/doc/72761778/" TargetMode="External"/><Relationship Id="rId34" Type="http://schemas.openxmlformats.org/officeDocument/2006/relationships/hyperlink" Target="https://www.garant.ru/products/ipo/prime/doc/72761778/" TargetMode="External"/><Relationship Id="rId50" Type="http://schemas.openxmlformats.org/officeDocument/2006/relationships/hyperlink" Target="https://www.garant.ru/products/ipo/prime/doc/72761778/" TargetMode="External"/><Relationship Id="rId55" Type="http://schemas.openxmlformats.org/officeDocument/2006/relationships/hyperlink" Target="https://www.garant.ru/products/ipo/prime/doc/72761778/" TargetMode="External"/><Relationship Id="rId76" Type="http://schemas.openxmlformats.org/officeDocument/2006/relationships/hyperlink" Target="https://www.garant.ru/products/ipo/prime/doc/72761778/" TargetMode="External"/><Relationship Id="rId97" Type="http://schemas.openxmlformats.org/officeDocument/2006/relationships/hyperlink" Target="https://www.garant.ru/products/ipo/prime/doc/72761778/" TargetMode="External"/><Relationship Id="rId104" Type="http://schemas.openxmlformats.org/officeDocument/2006/relationships/hyperlink" Target="https://www.garant.ru/products/ipo/prime/doc/72761778/" TargetMode="External"/><Relationship Id="rId120" Type="http://schemas.openxmlformats.org/officeDocument/2006/relationships/hyperlink" Target="https://www.garant.ru/products/ipo/prime/doc/72761778/" TargetMode="External"/><Relationship Id="rId125" Type="http://schemas.openxmlformats.org/officeDocument/2006/relationships/hyperlink" Target="https://www.garant.ru/products/ipo/prime/doc/72761778/" TargetMode="External"/><Relationship Id="rId7" Type="http://schemas.openxmlformats.org/officeDocument/2006/relationships/hyperlink" Target="https://www.garant.ru/products/ipo/prime/doc/72761778/" TargetMode="External"/><Relationship Id="rId71" Type="http://schemas.openxmlformats.org/officeDocument/2006/relationships/hyperlink" Target="https://www.garant.ru/products/ipo/prime/doc/72761778/" TargetMode="External"/><Relationship Id="rId92" Type="http://schemas.openxmlformats.org/officeDocument/2006/relationships/hyperlink" Target="https://www.garant.ru/products/ipo/prime/doc/72761778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arant.ru/products/ipo/prime/doc/72761778/" TargetMode="External"/><Relationship Id="rId24" Type="http://schemas.openxmlformats.org/officeDocument/2006/relationships/hyperlink" Target="https://www.garant.ru/products/ipo/prime/doc/72761778/" TargetMode="External"/><Relationship Id="rId40" Type="http://schemas.openxmlformats.org/officeDocument/2006/relationships/hyperlink" Target="https://www.garant.ru/products/ipo/prime/doc/72761778/" TargetMode="External"/><Relationship Id="rId45" Type="http://schemas.openxmlformats.org/officeDocument/2006/relationships/hyperlink" Target="https://www.garant.ru/products/ipo/prime/doc/72761778/" TargetMode="External"/><Relationship Id="rId66" Type="http://schemas.openxmlformats.org/officeDocument/2006/relationships/hyperlink" Target="https://www.garant.ru/products/ipo/prime/doc/72761778/" TargetMode="External"/><Relationship Id="rId87" Type="http://schemas.openxmlformats.org/officeDocument/2006/relationships/hyperlink" Target="https://www.garant.ru/products/ipo/prime/doc/72761778/" TargetMode="External"/><Relationship Id="rId110" Type="http://schemas.openxmlformats.org/officeDocument/2006/relationships/hyperlink" Target="https://www.garant.ru/products/ipo/prime/doc/72761778/" TargetMode="External"/><Relationship Id="rId115" Type="http://schemas.openxmlformats.org/officeDocument/2006/relationships/hyperlink" Target="https://www.garant.ru/products/ipo/prime/doc/72761778/" TargetMode="External"/><Relationship Id="rId61" Type="http://schemas.openxmlformats.org/officeDocument/2006/relationships/hyperlink" Target="https://www.garant.ru/products/ipo/prime/doc/72761778/" TargetMode="External"/><Relationship Id="rId82" Type="http://schemas.openxmlformats.org/officeDocument/2006/relationships/hyperlink" Target="https://www.garant.ru/products/ipo/prime/doc/72761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28118</Words>
  <Characters>160274</Characters>
  <Application>Microsoft Office Word</Application>
  <DocSecurity>0</DocSecurity>
  <Lines>1335</Lines>
  <Paragraphs>376</Paragraphs>
  <ScaleCrop>false</ScaleCrop>
  <Company>HP</Company>
  <LinksUpToDate>false</LinksUpToDate>
  <CharactersWithSpaces>188016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2025-02-10T21:02:00Z</dcterms:created>
  <dcterms:modified xsi:type="dcterms:W3CDTF">2025-02-10T21:10:00Z</dcterms:modified>
</cp:coreProperties>
</file>